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DDBA8" w14:textId="77777777" w:rsidR="00F832C4" w:rsidRDefault="00F832C4" w:rsidP="00AA6C37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</w:p>
    <w:p w14:paraId="42BDDBA9" w14:textId="06AD5A0F" w:rsidR="00AA6C37" w:rsidRPr="00F832C4" w:rsidRDefault="00C91477" w:rsidP="00AA6C37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March 24, 2017</w:t>
      </w:r>
    </w:p>
    <w:p w14:paraId="42BDDBAA" w14:textId="77777777" w:rsidR="00970965" w:rsidRPr="00F832C4" w:rsidRDefault="00970965" w:rsidP="00AA6C37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F832C4">
        <w:rPr>
          <w:rFonts w:ascii="Times New Roman" w:hAnsi="Times New Roman" w:cs="Times New Roman"/>
          <w:sz w:val="22"/>
          <w:szCs w:val="22"/>
          <w:u w:val="single"/>
        </w:rPr>
        <w:t>FOR IMMEDIATE RELEASE</w:t>
      </w:r>
    </w:p>
    <w:p w14:paraId="42BDDBAB" w14:textId="77777777" w:rsidR="00F832C4" w:rsidRDefault="00F832C4" w:rsidP="009F74CB">
      <w:pPr>
        <w:pStyle w:val="Default"/>
        <w:spacing w:after="20"/>
        <w:rPr>
          <w:rFonts w:ascii="Times New Roman" w:hAnsi="Times New Roman" w:cs="Times New Roman"/>
          <w:b/>
          <w:sz w:val="22"/>
          <w:szCs w:val="22"/>
        </w:rPr>
      </w:pPr>
    </w:p>
    <w:p w14:paraId="42BDDBAC" w14:textId="77777777" w:rsidR="009F74CB" w:rsidRDefault="009F74CB" w:rsidP="00860AB9">
      <w:pPr>
        <w:pStyle w:val="Default"/>
        <w:spacing w:after="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BDDBAD" w14:textId="77777777" w:rsidR="00860AB9" w:rsidRPr="00F832C4" w:rsidRDefault="00970965" w:rsidP="00860AB9">
      <w:pPr>
        <w:pStyle w:val="Default"/>
        <w:spacing w:after="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832C4">
        <w:rPr>
          <w:rFonts w:ascii="Times New Roman" w:hAnsi="Times New Roman" w:cs="Times New Roman"/>
          <w:b/>
          <w:sz w:val="22"/>
          <w:szCs w:val="22"/>
        </w:rPr>
        <w:t xml:space="preserve">Industry Representatives Gather at </w:t>
      </w:r>
    </w:p>
    <w:p w14:paraId="42BDDBAE" w14:textId="25F722E8" w:rsidR="00970965" w:rsidRPr="00F832C4" w:rsidRDefault="00C91477" w:rsidP="00860AB9">
      <w:pPr>
        <w:pStyle w:val="Default"/>
        <w:spacing w:after="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2017</w:t>
      </w:r>
      <w:r w:rsidR="00970965" w:rsidRPr="00F832C4">
        <w:rPr>
          <w:rFonts w:ascii="Times New Roman" w:hAnsi="Times New Roman" w:cs="Times New Roman"/>
          <w:b/>
          <w:sz w:val="22"/>
          <w:szCs w:val="22"/>
        </w:rPr>
        <w:t xml:space="preserve"> International Crane Stakeholders Assembly Meeting </w:t>
      </w:r>
      <w:r>
        <w:rPr>
          <w:rFonts w:ascii="Times New Roman" w:hAnsi="Times New Roman" w:cs="Times New Roman"/>
          <w:b/>
          <w:sz w:val="22"/>
          <w:szCs w:val="22"/>
        </w:rPr>
        <w:t>in Conjunction with ConExpo</w:t>
      </w:r>
    </w:p>
    <w:p w14:paraId="42BDDBAF" w14:textId="77777777" w:rsidR="00970965" w:rsidRPr="00F832C4" w:rsidRDefault="00970965" w:rsidP="00AA6C37">
      <w:pPr>
        <w:pStyle w:val="Default"/>
        <w:spacing w:after="20"/>
        <w:rPr>
          <w:rFonts w:ascii="Times New Roman" w:hAnsi="Times New Roman" w:cs="Times New Roman"/>
          <w:sz w:val="22"/>
          <w:szCs w:val="22"/>
        </w:rPr>
      </w:pPr>
    </w:p>
    <w:p w14:paraId="42BDDBB0" w14:textId="038F1C2A" w:rsidR="00970965" w:rsidRPr="00F832C4" w:rsidRDefault="00970965" w:rsidP="00AA6C37">
      <w:pPr>
        <w:pStyle w:val="Default"/>
        <w:spacing w:after="2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The </w:t>
      </w:r>
      <w:r w:rsidR="00973AE5" w:rsidRPr="00F832C4">
        <w:rPr>
          <w:rFonts w:ascii="Times New Roman" w:hAnsi="Times New Roman" w:cs="Times New Roman"/>
          <w:sz w:val="22"/>
          <w:szCs w:val="22"/>
        </w:rPr>
        <w:t>annual</w:t>
      </w:r>
      <w:r w:rsidR="00CA61B6" w:rsidRPr="00F832C4">
        <w:rPr>
          <w:rFonts w:ascii="Times New Roman" w:hAnsi="Times New Roman" w:cs="Times New Roman"/>
          <w:sz w:val="22"/>
          <w:szCs w:val="22"/>
        </w:rPr>
        <w:t xml:space="preserve"> meeting of the </w:t>
      </w:r>
      <w:r w:rsidR="00C91477">
        <w:rPr>
          <w:rFonts w:ascii="Times New Roman" w:hAnsi="Times New Roman" w:cs="Times New Roman"/>
          <w:sz w:val="22"/>
          <w:szCs w:val="22"/>
        </w:rPr>
        <w:t>International Crane Stakeholders Assembly (ICSA)</w:t>
      </w:r>
      <w:r w:rsidR="00CA61B6" w:rsidRPr="00F832C4">
        <w:rPr>
          <w:rFonts w:ascii="Times New Roman" w:hAnsi="Times New Roman" w:cs="Times New Roman"/>
          <w:sz w:val="22"/>
          <w:szCs w:val="22"/>
        </w:rPr>
        <w:t xml:space="preserve">, </w:t>
      </w:r>
      <w:r w:rsidR="00C91477">
        <w:rPr>
          <w:rFonts w:ascii="Times New Roman" w:hAnsi="Times New Roman" w:cs="Times New Roman"/>
          <w:sz w:val="22"/>
          <w:szCs w:val="22"/>
        </w:rPr>
        <w:t>March 8, 2017</w:t>
      </w:r>
      <w:r w:rsidRPr="00F832C4">
        <w:rPr>
          <w:rFonts w:ascii="Times New Roman" w:hAnsi="Times New Roman" w:cs="Times New Roman"/>
          <w:sz w:val="22"/>
          <w:szCs w:val="22"/>
        </w:rPr>
        <w:t xml:space="preserve"> at the </w:t>
      </w:r>
      <w:r w:rsidR="00C91477">
        <w:rPr>
          <w:rFonts w:ascii="Times New Roman" w:hAnsi="Times New Roman" w:cs="Times New Roman"/>
          <w:sz w:val="22"/>
          <w:szCs w:val="22"/>
        </w:rPr>
        <w:t>Las Vegas Convention Center in Las Vegas, Nevada,</w:t>
      </w:r>
      <w:r w:rsidR="00CA61B6" w:rsidRPr="00F832C4">
        <w:rPr>
          <w:rFonts w:ascii="Times New Roman" w:hAnsi="Times New Roman" w:cs="Times New Roman"/>
          <w:sz w:val="22"/>
          <w:szCs w:val="22"/>
        </w:rPr>
        <w:t xml:space="preserve"> was hosted by </w:t>
      </w:r>
      <w:r w:rsidR="00C91477">
        <w:rPr>
          <w:rFonts w:ascii="Times New Roman" w:hAnsi="Times New Roman" w:cs="Times New Roman"/>
          <w:sz w:val="22"/>
          <w:szCs w:val="22"/>
        </w:rPr>
        <w:t>the Association of Equipment Manufacturers (AEM</w:t>
      </w:r>
      <w:r w:rsidR="00CA61B6" w:rsidRPr="00F832C4">
        <w:rPr>
          <w:rFonts w:ascii="Times New Roman" w:hAnsi="Times New Roman" w:cs="Times New Roman"/>
          <w:sz w:val="22"/>
          <w:szCs w:val="22"/>
        </w:rPr>
        <w:t>)</w:t>
      </w:r>
      <w:r w:rsidR="00C91477">
        <w:rPr>
          <w:rFonts w:ascii="Times New Roman" w:hAnsi="Times New Roman" w:cs="Times New Roman"/>
          <w:sz w:val="22"/>
          <w:szCs w:val="22"/>
        </w:rPr>
        <w:t xml:space="preserve"> and the Specialized Carriers &amp; Rigging Association</w:t>
      </w:r>
      <w:r w:rsidR="00CA61B6" w:rsidRPr="00F832C4">
        <w:rPr>
          <w:rFonts w:ascii="Times New Roman" w:hAnsi="Times New Roman" w:cs="Times New Roman"/>
          <w:sz w:val="22"/>
          <w:szCs w:val="22"/>
        </w:rPr>
        <w:t xml:space="preserve">.  </w:t>
      </w:r>
      <w:r w:rsidR="00C91477">
        <w:rPr>
          <w:rFonts w:ascii="Times New Roman" w:hAnsi="Times New Roman" w:cs="Times New Roman"/>
          <w:sz w:val="22"/>
          <w:szCs w:val="22"/>
        </w:rPr>
        <w:t>This year marked the sixth (6</w:t>
      </w:r>
      <w:r w:rsidR="00C91477" w:rsidRPr="00C91477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C91477">
        <w:rPr>
          <w:rFonts w:ascii="Times New Roman" w:hAnsi="Times New Roman" w:cs="Times New Roman"/>
          <w:sz w:val="22"/>
          <w:szCs w:val="22"/>
        </w:rPr>
        <w:t xml:space="preserve">) meeting of the Assembly bringing together industry users and manufacturers from around the world to address key issues impacting the crane and rigging industry.  </w:t>
      </w:r>
      <w:r w:rsidR="00CA61B6" w:rsidRPr="00F832C4">
        <w:rPr>
          <w:rFonts w:ascii="Times New Roman" w:hAnsi="Times New Roman" w:cs="Times New Roman"/>
          <w:sz w:val="22"/>
          <w:szCs w:val="22"/>
        </w:rPr>
        <w:t>During the all-day meeting, users and manufacturers split up into two sets of morning sessions and reconvened in the afternoon to review key items of importance to the crane industry worldwide, including</w:t>
      </w:r>
      <w:r w:rsidR="000E42DB">
        <w:rPr>
          <w:rFonts w:ascii="Times New Roman" w:hAnsi="Times New Roman" w:cs="Times New Roman"/>
          <w:sz w:val="22"/>
          <w:szCs w:val="22"/>
        </w:rPr>
        <w:t>:</w:t>
      </w:r>
    </w:p>
    <w:p w14:paraId="42BDDBB4" w14:textId="4A604B8F" w:rsidR="00973AE5" w:rsidRPr="00F832C4" w:rsidRDefault="00973AE5" w:rsidP="00505CDA">
      <w:pPr>
        <w:pStyle w:val="Default"/>
        <w:spacing w:after="2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8630C3" w14:textId="13D76D2A" w:rsidR="00505CDA" w:rsidRDefault="00973AE5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>ESTA</w:t>
      </w:r>
      <w:r w:rsidR="00505CDA">
        <w:rPr>
          <w:rFonts w:ascii="Times New Roman" w:hAnsi="Times New Roman" w:cs="Times New Roman"/>
          <w:sz w:val="22"/>
          <w:szCs w:val="22"/>
        </w:rPr>
        <w:t>’s European Crane Operator License Project</w:t>
      </w:r>
    </w:p>
    <w:p w14:paraId="42BDDBB5" w14:textId="5FBF9DF6" w:rsidR="00973AE5" w:rsidRPr="00F832C4" w:rsidRDefault="00505CDA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CICA’s Operator Competency Endeavor - CrewSafe</w:t>
      </w:r>
      <w:r w:rsidR="00973AE5" w:rsidRPr="00F832C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128F36F" w14:textId="77777777" w:rsidR="00505CDA" w:rsidRDefault="00505CDA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 Monitoring and Telematics</w:t>
      </w:r>
    </w:p>
    <w:p w14:paraId="0D40D685" w14:textId="36891C64" w:rsidR="00155418" w:rsidRDefault="00155418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Cranes on Floating Barges</w:t>
      </w:r>
    </w:p>
    <w:p w14:paraId="4512FD26" w14:textId="7DFF764D" w:rsidR="00155418" w:rsidRDefault="00155418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Stability Calculations for Long Boom Systems and Wind Effects</w:t>
      </w:r>
    </w:p>
    <w:p w14:paraId="6CCA7186" w14:textId="4C6A56F1" w:rsidR="00155418" w:rsidRDefault="00155418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EN13000</w:t>
      </w:r>
    </w:p>
    <w:p w14:paraId="269635D7" w14:textId="3E8F59D3" w:rsidR="00155418" w:rsidRDefault="00155418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 York City Safety Bills Under Consideration</w:t>
      </w:r>
    </w:p>
    <w:p w14:paraId="1C75B8AA" w14:textId="14482822" w:rsidR="00155418" w:rsidRDefault="00BA2E04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Swing Away/Fold Away Jibs</w:t>
      </w:r>
    </w:p>
    <w:p w14:paraId="2F385C12" w14:textId="4A9280A5" w:rsidR="00BA2E04" w:rsidRDefault="00BA2E04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Reeving: Include Efficiency in Calculation</w:t>
      </w:r>
    </w:p>
    <w:p w14:paraId="715E053E" w14:textId="75229F99" w:rsidR="00BA2E04" w:rsidRDefault="00BA2E04" w:rsidP="009F74CB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Spreader Bars:  Rigging Component, not Load</w:t>
      </w:r>
    </w:p>
    <w:p w14:paraId="42BDDBBB" w14:textId="77777777" w:rsidR="00CA61B6" w:rsidRPr="00F832C4" w:rsidRDefault="00CA61B6" w:rsidP="00AA6C3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2BDDBBC" w14:textId="77777777" w:rsidR="00A11E0D" w:rsidRPr="00F832C4" w:rsidRDefault="00CA61B6" w:rsidP="00AA6C37">
      <w:pPr>
        <w:pStyle w:val="Default"/>
        <w:spacing w:after="2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The next ICSA Annual Meeting will be conducted in conjunction with </w:t>
      </w:r>
      <w:r w:rsidR="00F832C4" w:rsidRPr="00BA2E04">
        <w:rPr>
          <w:rFonts w:ascii="Times New Roman" w:hAnsi="Times New Roman" w:cs="Times New Roman"/>
          <w:sz w:val="22"/>
          <w:szCs w:val="22"/>
          <w:highlight w:val="yellow"/>
        </w:rPr>
        <w:t>BAUMA 2016</w:t>
      </w:r>
      <w:r w:rsidRPr="00BA2E04"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F832C4" w:rsidRPr="00BA2E04">
        <w:rPr>
          <w:rFonts w:ascii="Times New Roman" w:hAnsi="Times New Roman" w:cs="Times New Roman"/>
          <w:sz w:val="22"/>
          <w:szCs w:val="22"/>
          <w:highlight w:val="yellow"/>
        </w:rPr>
        <w:t>April 11-17</w:t>
      </w:r>
      <w:r w:rsidRPr="00BA2E04">
        <w:rPr>
          <w:rFonts w:ascii="Times New Roman" w:hAnsi="Times New Roman" w:cs="Times New Roman"/>
          <w:sz w:val="22"/>
          <w:szCs w:val="22"/>
          <w:highlight w:val="yellow"/>
        </w:rPr>
        <w:t xml:space="preserve">, in </w:t>
      </w:r>
      <w:r w:rsidR="00F832C4" w:rsidRPr="00BA2E04">
        <w:rPr>
          <w:rFonts w:ascii="Times New Roman" w:hAnsi="Times New Roman" w:cs="Times New Roman"/>
          <w:sz w:val="22"/>
          <w:szCs w:val="22"/>
          <w:highlight w:val="yellow"/>
        </w:rPr>
        <w:t>Munich, Germany</w:t>
      </w:r>
      <w:r w:rsidRPr="00BA2E04">
        <w:rPr>
          <w:rFonts w:ascii="Times New Roman" w:hAnsi="Times New Roman" w:cs="Times New Roman"/>
          <w:sz w:val="22"/>
          <w:szCs w:val="22"/>
          <w:highlight w:val="yellow"/>
        </w:rPr>
        <w:t>.</w:t>
      </w:r>
    </w:p>
    <w:p w14:paraId="42BDDBBD" w14:textId="77777777" w:rsidR="00AA6C37" w:rsidRPr="00F832C4" w:rsidRDefault="00F832C4" w:rsidP="00F832C4">
      <w:pPr>
        <w:pStyle w:val="Default"/>
        <w:tabs>
          <w:tab w:val="left" w:pos="6622"/>
        </w:tabs>
        <w:spacing w:after="2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ab/>
      </w:r>
    </w:p>
    <w:p w14:paraId="42BDDBC3" w14:textId="77777777" w:rsidR="00AA6C37" w:rsidRPr="00F832C4" w:rsidRDefault="00AA6C37" w:rsidP="00AA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832C4">
        <w:rPr>
          <w:rFonts w:ascii="Times New Roman" w:hAnsi="Times New Roman" w:cs="Times New Roman"/>
        </w:rPr>
        <w:t>ICSA Members:</w:t>
      </w:r>
    </w:p>
    <w:p w14:paraId="42BDDBC4" w14:textId="77777777" w:rsidR="00AA6C37" w:rsidRPr="00F832C4" w:rsidRDefault="00AA6C37">
      <w:pPr>
        <w:pStyle w:val="Default"/>
        <w:ind w:left="720" w:hanging="36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• </w:t>
      </w:r>
      <w:r w:rsidRPr="00F832C4">
        <w:rPr>
          <w:rFonts w:ascii="Times New Roman" w:hAnsi="Times New Roman" w:cs="Times New Roman"/>
          <w:bCs/>
          <w:sz w:val="22"/>
          <w:szCs w:val="22"/>
        </w:rPr>
        <w:t xml:space="preserve">Association of Equipment Manufacturers (AEM) </w:t>
      </w:r>
      <w:r w:rsidRPr="00F832C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2BDDBC5" w14:textId="77777777" w:rsidR="00AA6C37" w:rsidRPr="00F832C4" w:rsidRDefault="00AA6C37" w:rsidP="00AA6C37">
      <w:pPr>
        <w:pStyle w:val="Default"/>
        <w:ind w:left="720" w:hanging="36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• </w:t>
      </w:r>
      <w:r w:rsidRPr="00F832C4">
        <w:rPr>
          <w:rFonts w:ascii="Times New Roman" w:hAnsi="Times New Roman" w:cs="Times New Roman"/>
          <w:bCs/>
          <w:sz w:val="22"/>
          <w:szCs w:val="22"/>
        </w:rPr>
        <w:t>European Federation of Material Handling (FEM)</w:t>
      </w:r>
    </w:p>
    <w:p w14:paraId="42BDDBC6" w14:textId="77777777" w:rsidR="00AA6C37" w:rsidRPr="00F832C4" w:rsidRDefault="00AA6C37" w:rsidP="00AA6C37">
      <w:pPr>
        <w:pStyle w:val="Default"/>
        <w:ind w:left="720" w:hanging="360"/>
        <w:rPr>
          <w:rFonts w:ascii="Times New Roman" w:hAnsi="Times New Roman" w:cs="Times New Roman"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• </w:t>
      </w:r>
      <w:r w:rsidRPr="00F832C4">
        <w:rPr>
          <w:rFonts w:ascii="Times New Roman" w:hAnsi="Times New Roman" w:cs="Times New Roman"/>
          <w:bCs/>
          <w:sz w:val="22"/>
          <w:szCs w:val="22"/>
        </w:rPr>
        <w:t xml:space="preserve">Specialized Carriers &amp; Rigging Association (SC&amp;RA) </w:t>
      </w:r>
    </w:p>
    <w:p w14:paraId="42BDDBC7" w14:textId="77777777" w:rsidR="000E42DB" w:rsidRDefault="00AA6C37" w:rsidP="00AA6C37">
      <w:pPr>
        <w:pStyle w:val="Default"/>
        <w:ind w:left="720" w:hanging="360"/>
        <w:rPr>
          <w:rFonts w:ascii="Times New Roman" w:hAnsi="Times New Roman" w:cs="Times New Roman"/>
          <w:bCs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• </w:t>
      </w:r>
      <w:r w:rsidR="000E42DB">
        <w:rPr>
          <w:rFonts w:ascii="Times New Roman" w:hAnsi="Times New Roman" w:cs="Times New Roman"/>
          <w:sz w:val="22"/>
          <w:szCs w:val="22"/>
        </w:rPr>
        <w:t xml:space="preserve">The </w:t>
      </w:r>
      <w:r w:rsidR="000E42DB" w:rsidRPr="00F832C4">
        <w:rPr>
          <w:rFonts w:ascii="Times New Roman" w:hAnsi="Times New Roman" w:cs="Times New Roman"/>
          <w:bCs/>
          <w:sz w:val="22"/>
          <w:szCs w:val="22"/>
        </w:rPr>
        <w:t xml:space="preserve">Crane Industry Council of Australia (CICA) </w:t>
      </w:r>
    </w:p>
    <w:p w14:paraId="42BDDBC8" w14:textId="77777777" w:rsidR="00AA6C37" w:rsidRPr="00F832C4" w:rsidRDefault="000E42DB" w:rsidP="00AA6C37">
      <w:pPr>
        <w:pStyle w:val="Default"/>
        <w:ind w:left="720" w:hanging="360"/>
        <w:rPr>
          <w:rFonts w:ascii="Times New Roman" w:hAnsi="Times New Roman" w:cs="Times New Roman"/>
          <w:bCs/>
          <w:sz w:val="22"/>
          <w:szCs w:val="22"/>
        </w:rPr>
      </w:pPr>
      <w:r w:rsidRPr="00F832C4">
        <w:rPr>
          <w:rFonts w:ascii="Times New Roman" w:hAnsi="Times New Roman" w:cs="Times New Roman"/>
          <w:sz w:val="22"/>
          <w:szCs w:val="22"/>
        </w:rPr>
        <w:t xml:space="preserve">• </w:t>
      </w:r>
      <w:r w:rsidR="00AA6C37" w:rsidRPr="00F832C4">
        <w:rPr>
          <w:rFonts w:ascii="Times New Roman" w:hAnsi="Times New Roman" w:cs="Times New Roman"/>
          <w:bCs/>
          <w:sz w:val="22"/>
          <w:szCs w:val="22"/>
        </w:rPr>
        <w:t xml:space="preserve">The European Association of Abnormal Road Transport and Mobile Cranes (ESTA) </w:t>
      </w:r>
    </w:p>
    <w:p w14:paraId="42BDDBC9" w14:textId="77777777" w:rsidR="009F74CB" w:rsidRPr="00F832C4" w:rsidRDefault="009F74CB" w:rsidP="00AA6C37">
      <w:pPr>
        <w:pStyle w:val="Default"/>
        <w:ind w:left="720" w:hanging="360"/>
        <w:rPr>
          <w:rFonts w:ascii="Times New Roman" w:hAnsi="Times New Roman" w:cs="Times New Roman"/>
          <w:bCs/>
          <w:sz w:val="22"/>
          <w:szCs w:val="22"/>
        </w:rPr>
      </w:pPr>
    </w:p>
    <w:p w14:paraId="42BDDBCA" w14:textId="77777777" w:rsidR="00860AB9" w:rsidRPr="00F832C4" w:rsidRDefault="00860AB9" w:rsidP="00860AB9">
      <w:pPr>
        <w:pStyle w:val="Default"/>
        <w:ind w:left="720" w:hanging="36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832C4">
        <w:rPr>
          <w:rFonts w:ascii="Times New Roman" w:hAnsi="Times New Roman" w:cs="Times New Roman"/>
          <w:bCs/>
          <w:sz w:val="22"/>
          <w:szCs w:val="22"/>
        </w:rPr>
        <w:t>###</w:t>
      </w:r>
    </w:p>
    <w:p w14:paraId="42BDDBCB" w14:textId="77777777" w:rsidR="00860AB9" w:rsidRPr="00F832C4" w:rsidRDefault="00860AB9" w:rsidP="00860AB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832C4">
        <w:rPr>
          <w:rFonts w:ascii="Times New Roman" w:hAnsi="Times New Roman" w:cs="Times New Roman"/>
          <w:b/>
          <w:bCs/>
          <w:color w:val="auto"/>
          <w:sz w:val="22"/>
          <w:szCs w:val="22"/>
        </w:rPr>
        <w:t>CONTACT</w:t>
      </w:r>
      <w:r w:rsidRPr="00F832C4">
        <w:rPr>
          <w:rFonts w:ascii="Times New Roman" w:hAnsi="Times New Roman" w:cs="Times New Roman"/>
          <w:bCs/>
          <w:color w:val="auto"/>
          <w:sz w:val="22"/>
          <w:szCs w:val="22"/>
        </w:rPr>
        <w:t>:</w:t>
      </w:r>
    </w:p>
    <w:p w14:paraId="42BDDBCC" w14:textId="4A443EA4" w:rsidR="00860AB9" w:rsidRPr="00505CDA" w:rsidRDefault="00C91477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CDA">
        <w:rPr>
          <w:rFonts w:ascii="Times New Roman" w:hAnsi="Times New Roman" w:cs="Times New Roman"/>
          <w:b/>
          <w:bCs/>
          <w:color w:val="auto"/>
          <w:sz w:val="22"/>
          <w:szCs w:val="22"/>
        </w:rPr>
        <w:t>2017 Meeting Hosts</w:t>
      </w:r>
      <w:r w:rsidRPr="00505CDA">
        <w:rPr>
          <w:rFonts w:ascii="Times New Roman" w:hAnsi="Times New Roman" w:cs="Times New Roman"/>
          <w:bCs/>
          <w:color w:val="auto"/>
          <w:sz w:val="22"/>
          <w:szCs w:val="22"/>
        </w:rPr>
        <w:t>:</w:t>
      </w:r>
    </w:p>
    <w:p w14:paraId="6E077A8B" w14:textId="77777777" w:rsidR="00C91477" w:rsidRPr="00505CDA" w:rsidRDefault="00C91477" w:rsidP="00505CD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05CDA">
        <w:rPr>
          <w:rFonts w:ascii="Times New Roman" w:hAnsi="Times New Roman" w:cs="Times New Roman"/>
          <w:bCs/>
        </w:rPr>
        <w:t xml:space="preserve">William Bernhard, </w:t>
      </w:r>
      <w:r w:rsidRPr="00505CDA">
        <w:rPr>
          <w:rFonts w:ascii="Times New Roman" w:hAnsi="Times New Roman" w:cs="Times New Roman"/>
          <w:color w:val="000000"/>
        </w:rPr>
        <w:t>Manager, Technical &amp; Safety Services</w:t>
      </w:r>
    </w:p>
    <w:p w14:paraId="2FF51D69" w14:textId="77777777" w:rsidR="00C91477" w:rsidRPr="00505CDA" w:rsidRDefault="00C91477" w:rsidP="00505CD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05CDA">
        <w:rPr>
          <w:rFonts w:ascii="Times New Roman" w:hAnsi="Times New Roman" w:cs="Times New Roman"/>
          <w:color w:val="000000"/>
        </w:rPr>
        <w:t>Association of Equipment Manufacturers (AEM)</w:t>
      </w:r>
    </w:p>
    <w:p w14:paraId="7DC10F4C" w14:textId="203D86D8" w:rsidR="00C91477" w:rsidRPr="00505CDA" w:rsidRDefault="00C91477" w:rsidP="00505CD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05CDA">
        <w:rPr>
          <w:rFonts w:ascii="Times New Roman" w:hAnsi="Times New Roman" w:cs="Times New Roman"/>
          <w:bCs/>
        </w:rPr>
        <w:t xml:space="preserve">001 </w:t>
      </w:r>
      <w:r w:rsidRPr="00505CDA">
        <w:rPr>
          <w:rFonts w:ascii="Times New Roman" w:hAnsi="Times New Roman" w:cs="Times New Roman"/>
          <w:color w:val="000000"/>
        </w:rPr>
        <w:t xml:space="preserve">414 298 </w:t>
      </w:r>
      <w:r w:rsidRPr="00505CDA">
        <w:rPr>
          <w:rFonts w:ascii="Times New Roman" w:hAnsi="Times New Roman" w:cs="Times New Roman"/>
          <w:color w:val="000000"/>
        </w:rPr>
        <w:t>4106</w:t>
      </w:r>
    </w:p>
    <w:p w14:paraId="3723FEE2" w14:textId="334549F1" w:rsidR="00C91477" w:rsidRPr="00505CDA" w:rsidRDefault="00C91477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hyperlink r:id="rId7" w:history="1">
        <w:r w:rsidRPr="00505CDA">
          <w:rPr>
            <w:rStyle w:val="Hyperlink"/>
            <w:rFonts w:ascii="Times New Roman" w:hAnsi="Times New Roman" w:cs="Times New Roman"/>
            <w:sz w:val="22"/>
            <w:szCs w:val="22"/>
          </w:rPr>
          <w:t>wbernhard@AEM.org</w:t>
        </w:r>
      </w:hyperlink>
    </w:p>
    <w:p w14:paraId="5E91983A" w14:textId="04326B9C" w:rsidR="00C91477" w:rsidRPr="00505CDA" w:rsidRDefault="00C91477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1D56F6F9" w14:textId="01A5E0E2" w:rsidR="00C91477" w:rsidRPr="00505CDA" w:rsidRDefault="00C91477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CDA">
        <w:rPr>
          <w:rFonts w:ascii="Times New Roman" w:hAnsi="Times New Roman" w:cs="Times New Roman"/>
          <w:bCs/>
          <w:color w:val="auto"/>
          <w:sz w:val="22"/>
          <w:szCs w:val="22"/>
        </w:rPr>
        <w:t>Beth O’Quinn, Vice President</w:t>
      </w:r>
    </w:p>
    <w:p w14:paraId="2FDB40A9" w14:textId="4DB5A7C6" w:rsidR="00C91477" w:rsidRPr="00505CDA" w:rsidRDefault="00C91477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CDA">
        <w:rPr>
          <w:rFonts w:ascii="Times New Roman" w:hAnsi="Times New Roman" w:cs="Times New Roman"/>
          <w:bCs/>
          <w:color w:val="auto"/>
          <w:sz w:val="22"/>
          <w:szCs w:val="22"/>
        </w:rPr>
        <w:t>Specialized Carriers &amp; Rigging Association (SC&amp;RA)</w:t>
      </w:r>
    </w:p>
    <w:p w14:paraId="4CF22455" w14:textId="7CEE8CC6" w:rsidR="00C91477" w:rsidRPr="00505CDA" w:rsidRDefault="00C91477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CDA">
        <w:rPr>
          <w:rFonts w:ascii="Times New Roman" w:hAnsi="Times New Roman" w:cs="Times New Roman"/>
          <w:bCs/>
          <w:color w:val="auto"/>
          <w:sz w:val="22"/>
          <w:szCs w:val="22"/>
        </w:rPr>
        <w:t>001 703698 0291</w:t>
      </w:r>
    </w:p>
    <w:p w14:paraId="669B794B" w14:textId="0D92C8D3" w:rsidR="00C91477" w:rsidRDefault="00505CDA" w:rsidP="00505CD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hyperlink r:id="rId8" w:history="1">
        <w:r w:rsidRPr="00505CDA">
          <w:rPr>
            <w:rStyle w:val="Hyperlink"/>
            <w:rFonts w:ascii="Times New Roman" w:hAnsi="Times New Roman" w:cs="Times New Roman"/>
            <w:sz w:val="22"/>
            <w:szCs w:val="22"/>
          </w:rPr>
          <w:t>boquinn@scranet.org</w:t>
        </w:r>
      </w:hyperlink>
    </w:p>
    <w:p w14:paraId="010EC923" w14:textId="77777777" w:rsidR="00505CDA" w:rsidRPr="00F832C4" w:rsidRDefault="00505CDA" w:rsidP="00860AB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bookmarkStart w:id="0" w:name="_GoBack"/>
      <w:bookmarkEnd w:id="0"/>
    </w:p>
    <w:sectPr w:rsidR="00505CDA" w:rsidRPr="00F832C4" w:rsidSect="00CD652A">
      <w:headerReference w:type="default" r:id="rId9"/>
      <w:pgSz w:w="12240" w:h="15840" w:code="1"/>
      <w:pgMar w:top="1440" w:right="1080" w:bottom="72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DDBD2" w14:textId="77777777" w:rsidR="00E916A9" w:rsidRDefault="00E916A9" w:rsidP="00970965">
      <w:pPr>
        <w:spacing w:after="0" w:line="240" w:lineRule="auto"/>
      </w:pPr>
      <w:r>
        <w:separator/>
      </w:r>
    </w:p>
  </w:endnote>
  <w:endnote w:type="continuationSeparator" w:id="0">
    <w:p w14:paraId="42BDDBD3" w14:textId="77777777" w:rsidR="00E916A9" w:rsidRDefault="00E916A9" w:rsidP="0097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DDBD0" w14:textId="77777777" w:rsidR="00E916A9" w:rsidRDefault="00E916A9" w:rsidP="00970965">
      <w:pPr>
        <w:spacing w:after="0" w:line="240" w:lineRule="auto"/>
      </w:pPr>
      <w:r>
        <w:separator/>
      </w:r>
    </w:p>
  </w:footnote>
  <w:footnote w:type="continuationSeparator" w:id="0">
    <w:p w14:paraId="42BDDBD1" w14:textId="77777777" w:rsidR="00E916A9" w:rsidRDefault="00E916A9" w:rsidP="00970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DDBD4" w14:textId="77777777" w:rsidR="00970965" w:rsidRDefault="009709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BDDBD5" wp14:editId="42BDDBD6">
          <wp:simplePos x="0" y="0"/>
          <wp:positionH relativeFrom="column">
            <wp:posOffset>4980940</wp:posOffset>
          </wp:positionH>
          <wp:positionV relativeFrom="paragraph">
            <wp:posOffset>-47625</wp:posOffset>
          </wp:positionV>
          <wp:extent cx="1391920" cy="1266825"/>
          <wp:effectExtent l="0" t="0" r="0" b="9525"/>
          <wp:wrapThrough wrapText="bothSides">
            <wp:wrapPolygon edited="0">
              <wp:start x="0" y="0"/>
              <wp:lineTo x="0" y="21438"/>
              <wp:lineTo x="21285" y="21438"/>
              <wp:lineTo x="21285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SA Logo adapted 03-201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D6970"/>
    <w:multiLevelType w:val="hybridMultilevel"/>
    <w:tmpl w:val="57666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E3AE7"/>
    <w:multiLevelType w:val="hybridMultilevel"/>
    <w:tmpl w:val="EB2C9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427A7"/>
    <w:multiLevelType w:val="multilevel"/>
    <w:tmpl w:val="F20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65"/>
    <w:rsid w:val="00000741"/>
    <w:rsid w:val="00003B66"/>
    <w:rsid w:val="00007660"/>
    <w:rsid w:val="000101C9"/>
    <w:rsid w:val="000111C6"/>
    <w:rsid w:val="00025EC4"/>
    <w:rsid w:val="00026E8F"/>
    <w:rsid w:val="00030E34"/>
    <w:rsid w:val="00033F9B"/>
    <w:rsid w:val="0003495F"/>
    <w:rsid w:val="000470D6"/>
    <w:rsid w:val="00060C22"/>
    <w:rsid w:val="00062E25"/>
    <w:rsid w:val="00072FCB"/>
    <w:rsid w:val="000800D5"/>
    <w:rsid w:val="000829EC"/>
    <w:rsid w:val="00087630"/>
    <w:rsid w:val="00087D9A"/>
    <w:rsid w:val="00092B5B"/>
    <w:rsid w:val="00094B94"/>
    <w:rsid w:val="000A5241"/>
    <w:rsid w:val="000B55F9"/>
    <w:rsid w:val="000B6604"/>
    <w:rsid w:val="000C0B8C"/>
    <w:rsid w:val="000C31B3"/>
    <w:rsid w:val="000D2B59"/>
    <w:rsid w:val="000D2BC6"/>
    <w:rsid w:val="000D4F19"/>
    <w:rsid w:val="000E0A47"/>
    <w:rsid w:val="000E28CF"/>
    <w:rsid w:val="000E2B8B"/>
    <w:rsid w:val="000E2ED6"/>
    <w:rsid w:val="000E3C25"/>
    <w:rsid w:val="000E42DB"/>
    <w:rsid w:val="000E436C"/>
    <w:rsid w:val="000E67FB"/>
    <w:rsid w:val="000F77CE"/>
    <w:rsid w:val="000F7AFC"/>
    <w:rsid w:val="00100E9E"/>
    <w:rsid w:val="0010143F"/>
    <w:rsid w:val="001029E4"/>
    <w:rsid w:val="0010329B"/>
    <w:rsid w:val="00103B30"/>
    <w:rsid w:val="00106C07"/>
    <w:rsid w:val="00107C92"/>
    <w:rsid w:val="00116C5A"/>
    <w:rsid w:val="0012008A"/>
    <w:rsid w:val="0012599B"/>
    <w:rsid w:val="00126083"/>
    <w:rsid w:val="00126DB6"/>
    <w:rsid w:val="001308A4"/>
    <w:rsid w:val="00130E69"/>
    <w:rsid w:val="00132890"/>
    <w:rsid w:val="00134C14"/>
    <w:rsid w:val="00137E31"/>
    <w:rsid w:val="001409D1"/>
    <w:rsid w:val="00140FBC"/>
    <w:rsid w:val="00145283"/>
    <w:rsid w:val="00146D59"/>
    <w:rsid w:val="001545C6"/>
    <w:rsid w:val="00154754"/>
    <w:rsid w:val="00155418"/>
    <w:rsid w:val="0015751F"/>
    <w:rsid w:val="00167D85"/>
    <w:rsid w:val="001708EC"/>
    <w:rsid w:val="00171151"/>
    <w:rsid w:val="00173855"/>
    <w:rsid w:val="00177A2C"/>
    <w:rsid w:val="001832A5"/>
    <w:rsid w:val="001859AB"/>
    <w:rsid w:val="001859BC"/>
    <w:rsid w:val="00192807"/>
    <w:rsid w:val="001A06DC"/>
    <w:rsid w:val="001A54B6"/>
    <w:rsid w:val="001C0891"/>
    <w:rsid w:val="001C56F7"/>
    <w:rsid w:val="001D3116"/>
    <w:rsid w:val="001D3628"/>
    <w:rsid w:val="001E4BBB"/>
    <w:rsid w:val="001E60F9"/>
    <w:rsid w:val="001E6938"/>
    <w:rsid w:val="001F3883"/>
    <w:rsid w:val="001F4933"/>
    <w:rsid w:val="001F6F0B"/>
    <w:rsid w:val="00204A12"/>
    <w:rsid w:val="002058E6"/>
    <w:rsid w:val="00210737"/>
    <w:rsid w:val="00211559"/>
    <w:rsid w:val="002233C1"/>
    <w:rsid w:val="00223479"/>
    <w:rsid w:val="002235E9"/>
    <w:rsid w:val="00224AED"/>
    <w:rsid w:val="00226FE0"/>
    <w:rsid w:val="0022709F"/>
    <w:rsid w:val="00227F88"/>
    <w:rsid w:val="00236642"/>
    <w:rsid w:val="00250D6C"/>
    <w:rsid w:val="00251C55"/>
    <w:rsid w:val="00257FED"/>
    <w:rsid w:val="00263B2B"/>
    <w:rsid w:val="002779B2"/>
    <w:rsid w:val="002859FC"/>
    <w:rsid w:val="002866EF"/>
    <w:rsid w:val="00293692"/>
    <w:rsid w:val="00295971"/>
    <w:rsid w:val="002B0787"/>
    <w:rsid w:val="002B4F6C"/>
    <w:rsid w:val="002C2A15"/>
    <w:rsid w:val="002C7312"/>
    <w:rsid w:val="002D4655"/>
    <w:rsid w:val="002D51A0"/>
    <w:rsid w:val="002D5F6F"/>
    <w:rsid w:val="002E60A4"/>
    <w:rsid w:val="002F0589"/>
    <w:rsid w:val="00305E83"/>
    <w:rsid w:val="003122E9"/>
    <w:rsid w:val="003155DF"/>
    <w:rsid w:val="00321764"/>
    <w:rsid w:val="00323F96"/>
    <w:rsid w:val="00326580"/>
    <w:rsid w:val="003314FF"/>
    <w:rsid w:val="00360556"/>
    <w:rsid w:val="00363B26"/>
    <w:rsid w:val="00363FE3"/>
    <w:rsid w:val="00364854"/>
    <w:rsid w:val="003669C4"/>
    <w:rsid w:val="00367040"/>
    <w:rsid w:val="00367464"/>
    <w:rsid w:val="00367639"/>
    <w:rsid w:val="00371E42"/>
    <w:rsid w:val="0037240E"/>
    <w:rsid w:val="00380123"/>
    <w:rsid w:val="00380A49"/>
    <w:rsid w:val="00385614"/>
    <w:rsid w:val="00386634"/>
    <w:rsid w:val="00392358"/>
    <w:rsid w:val="003A18A8"/>
    <w:rsid w:val="003A3427"/>
    <w:rsid w:val="003B2FAF"/>
    <w:rsid w:val="003B7A6A"/>
    <w:rsid w:val="003C4788"/>
    <w:rsid w:val="003D22C6"/>
    <w:rsid w:val="003D2605"/>
    <w:rsid w:val="003D437A"/>
    <w:rsid w:val="003D45F5"/>
    <w:rsid w:val="003D4A4C"/>
    <w:rsid w:val="003D4A9A"/>
    <w:rsid w:val="003D63B9"/>
    <w:rsid w:val="003E13BD"/>
    <w:rsid w:val="003E789D"/>
    <w:rsid w:val="003F2807"/>
    <w:rsid w:val="003F717C"/>
    <w:rsid w:val="00401D40"/>
    <w:rsid w:val="00405701"/>
    <w:rsid w:val="00410FA6"/>
    <w:rsid w:val="00422961"/>
    <w:rsid w:val="00424329"/>
    <w:rsid w:val="00427F65"/>
    <w:rsid w:val="00433D01"/>
    <w:rsid w:val="00440328"/>
    <w:rsid w:val="00440EE7"/>
    <w:rsid w:val="00455F6B"/>
    <w:rsid w:val="00465365"/>
    <w:rsid w:val="0047395D"/>
    <w:rsid w:val="00480782"/>
    <w:rsid w:val="004872D3"/>
    <w:rsid w:val="0049102B"/>
    <w:rsid w:val="00495388"/>
    <w:rsid w:val="004A008B"/>
    <w:rsid w:val="004B1580"/>
    <w:rsid w:val="004B4229"/>
    <w:rsid w:val="004C5C99"/>
    <w:rsid w:val="004D1D20"/>
    <w:rsid w:val="004D26C4"/>
    <w:rsid w:val="004E0E5B"/>
    <w:rsid w:val="004E20B6"/>
    <w:rsid w:val="004E30F8"/>
    <w:rsid w:val="004E65D1"/>
    <w:rsid w:val="004F5B66"/>
    <w:rsid w:val="004F671E"/>
    <w:rsid w:val="00505CDA"/>
    <w:rsid w:val="005103BB"/>
    <w:rsid w:val="00510EB4"/>
    <w:rsid w:val="005122A1"/>
    <w:rsid w:val="00521454"/>
    <w:rsid w:val="00522CB1"/>
    <w:rsid w:val="005243D6"/>
    <w:rsid w:val="005405E6"/>
    <w:rsid w:val="00551104"/>
    <w:rsid w:val="00551991"/>
    <w:rsid w:val="005540CD"/>
    <w:rsid w:val="00556B47"/>
    <w:rsid w:val="005629F2"/>
    <w:rsid w:val="00564B7E"/>
    <w:rsid w:val="00564C87"/>
    <w:rsid w:val="00572496"/>
    <w:rsid w:val="00573EC1"/>
    <w:rsid w:val="00592D23"/>
    <w:rsid w:val="00593DC8"/>
    <w:rsid w:val="0059674D"/>
    <w:rsid w:val="00597CE8"/>
    <w:rsid w:val="005A2931"/>
    <w:rsid w:val="005B1454"/>
    <w:rsid w:val="005B486C"/>
    <w:rsid w:val="005C7223"/>
    <w:rsid w:val="005D261C"/>
    <w:rsid w:val="005D2A54"/>
    <w:rsid w:val="005D6A47"/>
    <w:rsid w:val="005E1AEE"/>
    <w:rsid w:val="005E1D5B"/>
    <w:rsid w:val="005F461A"/>
    <w:rsid w:val="005F505B"/>
    <w:rsid w:val="005F55C3"/>
    <w:rsid w:val="006003FC"/>
    <w:rsid w:val="006008B2"/>
    <w:rsid w:val="006025B9"/>
    <w:rsid w:val="00603C45"/>
    <w:rsid w:val="00606D85"/>
    <w:rsid w:val="00607792"/>
    <w:rsid w:val="00607BEB"/>
    <w:rsid w:val="00607DC4"/>
    <w:rsid w:val="006133B5"/>
    <w:rsid w:val="00614E28"/>
    <w:rsid w:val="00620427"/>
    <w:rsid w:val="00621839"/>
    <w:rsid w:val="0062252A"/>
    <w:rsid w:val="00623D85"/>
    <w:rsid w:val="00625170"/>
    <w:rsid w:val="0063395C"/>
    <w:rsid w:val="00633A43"/>
    <w:rsid w:val="006359C0"/>
    <w:rsid w:val="0064143F"/>
    <w:rsid w:val="00641705"/>
    <w:rsid w:val="006477E7"/>
    <w:rsid w:val="00652925"/>
    <w:rsid w:val="00652EE6"/>
    <w:rsid w:val="00655086"/>
    <w:rsid w:val="00663AE6"/>
    <w:rsid w:val="00666DCD"/>
    <w:rsid w:val="006800CD"/>
    <w:rsid w:val="006830FB"/>
    <w:rsid w:val="00687336"/>
    <w:rsid w:val="00692674"/>
    <w:rsid w:val="006948CD"/>
    <w:rsid w:val="00696E88"/>
    <w:rsid w:val="006A1C7A"/>
    <w:rsid w:val="006B2B00"/>
    <w:rsid w:val="006B77E4"/>
    <w:rsid w:val="006D25D7"/>
    <w:rsid w:val="006E2498"/>
    <w:rsid w:val="006E3D02"/>
    <w:rsid w:val="006E551F"/>
    <w:rsid w:val="006E72FE"/>
    <w:rsid w:val="006F07C6"/>
    <w:rsid w:val="006F2C7E"/>
    <w:rsid w:val="00705AA3"/>
    <w:rsid w:val="00707F34"/>
    <w:rsid w:val="007136AC"/>
    <w:rsid w:val="00714CAB"/>
    <w:rsid w:val="00714F39"/>
    <w:rsid w:val="00720603"/>
    <w:rsid w:val="00720953"/>
    <w:rsid w:val="00727FAF"/>
    <w:rsid w:val="00730CDC"/>
    <w:rsid w:val="00732377"/>
    <w:rsid w:val="00732EA6"/>
    <w:rsid w:val="00735583"/>
    <w:rsid w:val="00746D66"/>
    <w:rsid w:val="00747257"/>
    <w:rsid w:val="00754394"/>
    <w:rsid w:val="00755204"/>
    <w:rsid w:val="00755552"/>
    <w:rsid w:val="00756C04"/>
    <w:rsid w:val="007613A3"/>
    <w:rsid w:val="00767C3A"/>
    <w:rsid w:val="0077239B"/>
    <w:rsid w:val="00776A93"/>
    <w:rsid w:val="007805F3"/>
    <w:rsid w:val="007822CA"/>
    <w:rsid w:val="007874AD"/>
    <w:rsid w:val="00791305"/>
    <w:rsid w:val="007A2C93"/>
    <w:rsid w:val="007A5A74"/>
    <w:rsid w:val="007B4BEF"/>
    <w:rsid w:val="007C05DC"/>
    <w:rsid w:val="007D361C"/>
    <w:rsid w:val="007D4CCE"/>
    <w:rsid w:val="007D6D88"/>
    <w:rsid w:val="007E256F"/>
    <w:rsid w:val="007E53F5"/>
    <w:rsid w:val="007E7B74"/>
    <w:rsid w:val="007F0D65"/>
    <w:rsid w:val="007F6C8B"/>
    <w:rsid w:val="00801604"/>
    <w:rsid w:val="00803E36"/>
    <w:rsid w:val="008110BA"/>
    <w:rsid w:val="00812530"/>
    <w:rsid w:val="00815033"/>
    <w:rsid w:val="0081618F"/>
    <w:rsid w:val="0081708E"/>
    <w:rsid w:val="00821736"/>
    <w:rsid w:val="0083082D"/>
    <w:rsid w:val="00834F74"/>
    <w:rsid w:val="0083714D"/>
    <w:rsid w:val="0084606B"/>
    <w:rsid w:val="00854FFF"/>
    <w:rsid w:val="00855580"/>
    <w:rsid w:val="00857404"/>
    <w:rsid w:val="00860580"/>
    <w:rsid w:val="00860AB9"/>
    <w:rsid w:val="00874AC0"/>
    <w:rsid w:val="00875828"/>
    <w:rsid w:val="0087642A"/>
    <w:rsid w:val="00881F84"/>
    <w:rsid w:val="00890F39"/>
    <w:rsid w:val="00895FA8"/>
    <w:rsid w:val="008A046B"/>
    <w:rsid w:val="008A0E01"/>
    <w:rsid w:val="008A3374"/>
    <w:rsid w:val="008B0BE0"/>
    <w:rsid w:val="008B5EC4"/>
    <w:rsid w:val="008D3C41"/>
    <w:rsid w:val="008E03F6"/>
    <w:rsid w:val="008E5B9B"/>
    <w:rsid w:val="008E6258"/>
    <w:rsid w:val="008E679A"/>
    <w:rsid w:val="008E7A33"/>
    <w:rsid w:val="008E7B9C"/>
    <w:rsid w:val="008F61C8"/>
    <w:rsid w:val="008F6EE2"/>
    <w:rsid w:val="00900A6D"/>
    <w:rsid w:val="00903BA9"/>
    <w:rsid w:val="00907BFB"/>
    <w:rsid w:val="0091613E"/>
    <w:rsid w:val="00920BD1"/>
    <w:rsid w:val="009211BD"/>
    <w:rsid w:val="0092722D"/>
    <w:rsid w:val="009326D0"/>
    <w:rsid w:val="00936F51"/>
    <w:rsid w:val="00943A53"/>
    <w:rsid w:val="00944C95"/>
    <w:rsid w:val="0094508A"/>
    <w:rsid w:val="009508F1"/>
    <w:rsid w:val="00951B0E"/>
    <w:rsid w:val="00953204"/>
    <w:rsid w:val="00957A30"/>
    <w:rsid w:val="009619F0"/>
    <w:rsid w:val="00965526"/>
    <w:rsid w:val="00970965"/>
    <w:rsid w:val="00972A6E"/>
    <w:rsid w:val="00972FEF"/>
    <w:rsid w:val="00973AE5"/>
    <w:rsid w:val="00981BD3"/>
    <w:rsid w:val="00986DFD"/>
    <w:rsid w:val="00990AAD"/>
    <w:rsid w:val="009914EA"/>
    <w:rsid w:val="00995DFD"/>
    <w:rsid w:val="00996640"/>
    <w:rsid w:val="009A1F52"/>
    <w:rsid w:val="009A2D08"/>
    <w:rsid w:val="009A322E"/>
    <w:rsid w:val="009A450C"/>
    <w:rsid w:val="009A49F4"/>
    <w:rsid w:val="009C162A"/>
    <w:rsid w:val="009C2607"/>
    <w:rsid w:val="009C7B7F"/>
    <w:rsid w:val="009C7E03"/>
    <w:rsid w:val="009D1A1E"/>
    <w:rsid w:val="009D4729"/>
    <w:rsid w:val="009D4AFE"/>
    <w:rsid w:val="009D7642"/>
    <w:rsid w:val="009E004E"/>
    <w:rsid w:val="009E05D0"/>
    <w:rsid w:val="009E538B"/>
    <w:rsid w:val="009F02D3"/>
    <w:rsid w:val="009F4393"/>
    <w:rsid w:val="009F74CB"/>
    <w:rsid w:val="00A05794"/>
    <w:rsid w:val="00A07216"/>
    <w:rsid w:val="00A11E0D"/>
    <w:rsid w:val="00A15CC7"/>
    <w:rsid w:val="00A17EC3"/>
    <w:rsid w:val="00A229C1"/>
    <w:rsid w:val="00A23E4D"/>
    <w:rsid w:val="00A2638F"/>
    <w:rsid w:val="00A272AD"/>
    <w:rsid w:val="00A307E5"/>
    <w:rsid w:val="00A34750"/>
    <w:rsid w:val="00A361D5"/>
    <w:rsid w:val="00A43D82"/>
    <w:rsid w:val="00A44247"/>
    <w:rsid w:val="00A45342"/>
    <w:rsid w:val="00A47A8F"/>
    <w:rsid w:val="00A517A2"/>
    <w:rsid w:val="00A53BCA"/>
    <w:rsid w:val="00A765BD"/>
    <w:rsid w:val="00A869B2"/>
    <w:rsid w:val="00A90B79"/>
    <w:rsid w:val="00A911A9"/>
    <w:rsid w:val="00AA24CA"/>
    <w:rsid w:val="00AA3257"/>
    <w:rsid w:val="00AA4765"/>
    <w:rsid w:val="00AA482F"/>
    <w:rsid w:val="00AA6C37"/>
    <w:rsid w:val="00AA6DAF"/>
    <w:rsid w:val="00AB0583"/>
    <w:rsid w:val="00AB0BB5"/>
    <w:rsid w:val="00AB1FF4"/>
    <w:rsid w:val="00AB4CE1"/>
    <w:rsid w:val="00AB6248"/>
    <w:rsid w:val="00AC234B"/>
    <w:rsid w:val="00AD4CDC"/>
    <w:rsid w:val="00AD60F2"/>
    <w:rsid w:val="00AE4BD2"/>
    <w:rsid w:val="00AE5CE4"/>
    <w:rsid w:val="00AF1959"/>
    <w:rsid w:val="00AF5E1D"/>
    <w:rsid w:val="00B01928"/>
    <w:rsid w:val="00B02802"/>
    <w:rsid w:val="00B078FB"/>
    <w:rsid w:val="00B11C95"/>
    <w:rsid w:val="00B15228"/>
    <w:rsid w:val="00B17B14"/>
    <w:rsid w:val="00B20541"/>
    <w:rsid w:val="00B22ABB"/>
    <w:rsid w:val="00B24D16"/>
    <w:rsid w:val="00B27D2F"/>
    <w:rsid w:val="00B3709E"/>
    <w:rsid w:val="00B37485"/>
    <w:rsid w:val="00B4016E"/>
    <w:rsid w:val="00B418BC"/>
    <w:rsid w:val="00B43CBF"/>
    <w:rsid w:val="00B45FAF"/>
    <w:rsid w:val="00B478CF"/>
    <w:rsid w:val="00B524DE"/>
    <w:rsid w:val="00B659CA"/>
    <w:rsid w:val="00B677E8"/>
    <w:rsid w:val="00B75007"/>
    <w:rsid w:val="00B77821"/>
    <w:rsid w:val="00B976FE"/>
    <w:rsid w:val="00BA22FC"/>
    <w:rsid w:val="00BA2E04"/>
    <w:rsid w:val="00BA55C2"/>
    <w:rsid w:val="00BB244D"/>
    <w:rsid w:val="00BB2AF8"/>
    <w:rsid w:val="00BB5241"/>
    <w:rsid w:val="00BB5EFD"/>
    <w:rsid w:val="00BB747D"/>
    <w:rsid w:val="00BC2D43"/>
    <w:rsid w:val="00BC3E4F"/>
    <w:rsid w:val="00BC7BF1"/>
    <w:rsid w:val="00BD10C8"/>
    <w:rsid w:val="00BD5E08"/>
    <w:rsid w:val="00BD6F17"/>
    <w:rsid w:val="00BE4CA8"/>
    <w:rsid w:val="00BE670D"/>
    <w:rsid w:val="00BE76B4"/>
    <w:rsid w:val="00BE7C32"/>
    <w:rsid w:val="00BF00AE"/>
    <w:rsid w:val="00BF1C3C"/>
    <w:rsid w:val="00C01F92"/>
    <w:rsid w:val="00C06CB4"/>
    <w:rsid w:val="00C11232"/>
    <w:rsid w:val="00C1406E"/>
    <w:rsid w:val="00C2219E"/>
    <w:rsid w:val="00C26E89"/>
    <w:rsid w:val="00C34E1C"/>
    <w:rsid w:val="00C472AA"/>
    <w:rsid w:val="00C52641"/>
    <w:rsid w:val="00C552F9"/>
    <w:rsid w:val="00C57092"/>
    <w:rsid w:val="00C6163A"/>
    <w:rsid w:val="00C81378"/>
    <w:rsid w:val="00C86F2B"/>
    <w:rsid w:val="00C91477"/>
    <w:rsid w:val="00C95AB0"/>
    <w:rsid w:val="00CA3F06"/>
    <w:rsid w:val="00CA463E"/>
    <w:rsid w:val="00CA61B6"/>
    <w:rsid w:val="00CB39CB"/>
    <w:rsid w:val="00CB79AC"/>
    <w:rsid w:val="00CC5A8B"/>
    <w:rsid w:val="00CC6788"/>
    <w:rsid w:val="00CC7385"/>
    <w:rsid w:val="00CD39A3"/>
    <w:rsid w:val="00CD652A"/>
    <w:rsid w:val="00CE06BF"/>
    <w:rsid w:val="00CE6123"/>
    <w:rsid w:val="00CE76E0"/>
    <w:rsid w:val="00CF2468"/>
    <w:rsid w:val="00CF51BD"/>
    <w:rsid w:val="00CF6E0A"/>
    <w:rsid w:val="00CF7D85"/>
    <w:rsid w:val="00CF7ED7"/>
    <w:rsid w:val="00D007A7"/>
    <w:rsid w:val="00D1049D"/>
    <w:rsid w:val="00D14C79"/>
    <w:rsid w:val="00D32E11"/>
    <w:rsid w:val="00D41C7B"/>
    <w:rsid w:val="00D42244"/>
    <w:rsid w:val="00D45A5D"/>
    <w:rsid w:val="00D46096"/>
    <w:rsid w:val="00D4679E"/>
    <w:rsid w:val="00D53114"/>
    <w:rsid w:val="00D56B09"/>
    <w:rsid w:val="00D600F0"/>
    <w:rsid w:val="00D60A83"/>
    <w:rsid w:val="00D71337"/>
    <w:rsid w:val="00D76F39"/>
    <w:rsid w:val="00D80E7D"/>
    <w:rsid w:val="00D83365"/>
    <w:rsid w:val="00D85D59"/>
    <w:rsid w:val="00D90EB7"/>
    <w:rsid w:val="00D91A3F"/>
    <w:rsid w:val="00D96774"/>
    <w:rsid w:val="00D97427"/>
    <w:rsid w:val="00DA01EC"/>
    <w:rsid w:val="00DB688A"/>
    <w:rsid w:val="00DB6F2C"/>
    <w:rsid w:val="00DC5781"/>
    <w:rsid w:val="00DC583C"/>
    <w:rsid w:val="00DC6477"/>
    <w:rsid w:val="00DD1282"/>
    <w:rsid w:val="00DD302D"/>
    <w:rsid w:val="00DD5717"/>
    <w:rsid w:val="00DD5F08"/>
    <w:rsid w:val="00DE6AEB"/>
    <w:rsid w:val="00DF6591"/>
    <w:rsid w:val="00E034C5"/>
    <w:rsid w:val="00E05E3C"/>
    <w:rsid w:val="00E153CB"/>
    <w:rsid w:val="00E224BD"/>
    <w:rsid w:val="00E2681F"/>
    <w:rsid w:val="00E26A31"/>
    <w:rsid w:val="00E30B7E"/>
    <w:rsid w:val="00E31AFA"/>
    <w:rsid w:val="00E327FC"/>
    <w:rsid w:val="00E5540B"/>
    <w:rsid w:val="00E610B1"/>
    <w:rsid w:val="00E63100"/>
    <w:rsid w:val="00E648F1"/>
    <w:rsid w:val="00E73205"/>
    <w:rsid w:val="00E74C4F"/>
    <w:rsid w:val="00E908D1"/>
    <w:rsid w:val="00E916A9"/>
    <w:rsid w:val="00EA0132"/>
    <w:rsid w:val="00EA20D9"/>
    <w:rsid w:val="00EA2148"/>
    <w:rsid w:val="00EA4B3C"/>
    <w:rsid w:val="00EB105F"/>
    <w:rsid w:val="00EB3785"/>
    <w:rsid w:val="00EB524B"/>
    <w:rsid w:val="00ED0347"/>
    <w:rsid w:val="00ED5FEF"/>
    <w:rsid w:val="00ED7BE9"/>
    <w:rsid w:val="00ED7FE4"/>
    <w:rsid w:val="00EE0836"/>
    <w:rsid w:val="00EE5EAB"/>
    <w:rsid w:val="00EF6FCB"/>
    <w:rsid w:val="00F013E1"/>
    <w:rsid w:val="00F0319D"/>
    <w:rsid w:val="00F0407F"/>
    <w:rsid w:val="00F06047"/>
    <w:rsid w:val="00F1502C"/>
    <w:rsid w:val="00F1797E"/>
    <w:rsid w:val="00F23E07"/>
    <w:rsid w:val="00F24E04"/>
    <w:rsid w:val="00F40F67"/>
    <w:rsid w:val="00F42BB1"/>
    <w:rsid w:val="00F43960"/>
    <w:rsid w:val="00F50579"/>
    <w:rsid w:val="00F505C2"/>
    <w:rsid w:val="00F572AA"/>
    <w:rsid w:val="00F61374"/>
    <w:rsid w:val="00F7163C"/>
    <w:rsid w:val="00F73CA9"/>
    <w:rsid w:val="00F81759"/>
    <w:rsid w:val="00F832C4"/>
    <w:rsid w:val="00F84FAE"/>
    <w:rsid w:val="00F90A91"/>
    <w:rsid w:val="00F93813"/>
    <w:rsid w:val="00FA0D1A"/>
    <w:rsid w:val="00FA1769"/>
    <w:rsid w:val="00FA4928"/>
    <w:rsid w:val="00FB18F7"/>
    <w:rsid w:val="00FB3194"/>
    <w:rsid w:val="00FB58CE"/>
    <w:rsid w:val="00FB6030"/>
    <w:rsid w:val="00FB657B"/>
    <w:rsid w:val="00FC35FE"/>
    <w:rsid w:val="00FE0089"/>
    <w:rsid w:val="00FE2336"/>
    <w:rsid w:val="00FE2A4A"/>
    <w:rsid w:val="00FE55FB"/>
    <w:rsid w:val="00F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BDDBA8"/>
  <w15:docId w15:val="{156B8578-C3C0-4CA5-AAA2-43B61F26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09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9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0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965"/>
  </w:style>
  <w:style w:type="paragraph" w:styleId="Footer">
    <w:name w:val="footer"/>
    <w:basedOn w:val="Normal"/>
    <w:link w:val="FooterChar"/>
    <w:uiPriority w:val="99"/>
    <w:unhideWhenUsed/>
    <w:rsid w:val="00970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965"/>
  </w:style>
  <w:style w:type="paragraph" w:styleId="NormalWeb">
    <w:name w:val="Normal (Web)"/>
    <w:basedOn w:val="Normal"/>
    <w:uiPriority w:val="99"/>
    <w:semiHidden/>
    <w:unhideWhenUsed/>
    <w:rsid w:val="0097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096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1B6"/>
    <w:pPr>
      <w:spacing w:after="240" w:line="230" w:lineRule="atLeast"/>
      <w:jc w:val="both"/>
    </w:pPr>
    <w:rPr>
      <w:rFonts w:ascii="Arial" w:eastAsia="MS Mincho" w:hAnsi="Arial" w:cs="Times New Roman"/>
      <w:lang w:val="en-GB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1B6"/>
    <w:rPr>
      <w:rFonts w:ascii="Arial" w:eastAsia="MS Mincho" w:hAnsi="Arial" w:cs="Times New Roman"/>
      <w:lang w:val="en-GB" w:eastAsia="de-DE"/>
    </w:rPr>
  </w:style>
  <w:style w:type="character" w:styleId="CommentReference">
    <w:name w:val="annotation reference"/>
    <w:uiPriority w:val="99"/>
    <w:semiHidden/>
    <w:unhideWhenUsed/>
    <w:rsid w:val="00CA61B6"/>
    <w:rPr>
      <w:rFonts w:ascii="Times New Roman" w:hAnsi="Times New Roman" w:cs="Times New Roman" w:hint="default"/>
      <w:sz w:val="16"/>
      <w:lang w:val="fr-FR"/>
    </w:rPr>
  </w:style>
  <w:style w:type="paragraph" w:styleId="ListParagraph">
    <w:name w:val="List Paragraph"/>
    <w:basedOn w:val="Normal"/>
    <w:uiPriority w:val="34"/>
    <w:qFormat/>
    <w:rsid w:val="00AA6C37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C9147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quinn@scrane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bernhard@AE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OQuinn</dc:creator>
  <cp:lastModifiedBy>Beth OQuinn</cp:lastModifiedBy>
  <cp:revision>2</cp:revision>
  <cp:lastPrinted>2015-09-16T16:47:00Z</cp:lastPrinted>
  <dcterms:created xsi:type="dcterms:W3CDTF">2017-03-23T16:29:00Z</dcterms:created>
  <dcterms:modified xsi:type="dcterms:W3CDTF">2017-03-23T16:29:00Z</dcterms:modified>
</cp:coreProperties>
</file>